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33D3" w14:textId="77777777" w:rsidR="002E652B" w:rsidRDefault="002E652B" w:rsidP="002E652B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jc w:val="center"/>
        <w:outlineLvl w:val="0"/>
        <w:rPr>
          <w:rFonts w:eastAsia="Times New Roman"/>
          <w:sz w:val="18"/>
          <w:szCs w:val="18"/>
          <w:lang w:eastAsia="ar-SA"/>
        </w:rPr>
      </w:pPr>
      <w:r w:rsidRPr="002E652B">
        <w:rPr>
          <w:rFonts w:eastAsia="Times New Roman"/>
          <w:sz w:val="18"/>
          <w:szCs w:val="18"/>
          <w:lang w:eastAsia="ar-SA"/>
        </w:rPr>
        <w:t>Плановые работы на 19.03.2026</w:t>
      </w:r>
    </w:p>
    <w:p w14:paraId="12DC3011" w14:textId="77777777" w:rsidR="002E652B" w:rsidRPr="002E652B" w:rsidRDefault="002E652B" w:rsidP="002E652B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jc w:val="center"/>
        <w:outlineLvl w:val="0"/>
        <w:rPr>
          <w:rFonts w:eastAsia="Times New Roman"/>
          <w:sz w:val="18"/>
          <w:szCs w:val="18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3189"/>
        <w:gridCol w:w="693"/>
        <w:gridCol w:w="3605"/>
        <w:gridCol w:w="3175"/>
        <w:gridCol w:w="1134"/>
        <w:gridCol w:w="992"/>
        <w:gridCol w:w="851"/>
        <w:gridCol w:w="850"/>
      </w:tblGrid>
      <w:tr w:rsidR="002E652B" w:rsidRPr="002E652B" w14:paraId="71640438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78A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bookmarkStart w:id="0" w:name="_Hlk211320060"/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Наименование</w:t>
            </w:r>
          </w:p>
          <w:p w14:paraId="32A01FA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районов города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764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Характер повреждения, принадлежность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2EE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Вид</w:t>
            </w:r>
          </w:p>
          <w:p w14:paraId="5EBC14BB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proofErr w:type="spellStart"/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откл</w:t>
            </w:r>
            <w:proofErr w:type="spellEnd"/>
            <w:r w:rsidRPr="002E652B">
              <w:rPr>
                <w:rFonts w:eastAsia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85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333C8CB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Причина</w:t>
            </w:r>
          </w:p>
          <w:p w14:paraId="34EF0CB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9AB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E8C0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Время, дата отключения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CC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Время</w:t>
            </w:r>
          </w:p>
          <w:p w14:paraId="3CAC075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возобновления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DD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Время,</w:t>
            </w:r>
          </w:p>
          <w:p w14:paraId="5851D5C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дата факт. ликвидации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24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2E652B">
              <w:rPr>
                <w:rFonts w:eastAsia="Times New Roman"/>
                <w:sz w:val="18"/>
                <w:szCs w:val="18"/>
                <w:lang w:eastAsia="ar-SA"/>
              </w:rPr>
              <w:t>Примечание</w:t>
            </w:r>
          </w:p>
        </w:tc>
      </w:tr>
      <w:tr w:rsidR="002E652B" w:rsidRPr="002E652B" w14:paraId="1EBE3A08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CA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Ленинский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B94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электроснабжения домов по пр. Ленина, ул. Г. Попова, Глеба Успенского</w:t>
            </w:r>
          </w:p>
          <w:p w14:paraId="7FEF5D58" w14:textId="77777777" w:rsidR="002E652B" w:rsidRPr="002E652B" w:rsidRDefault="002E652B" w:rsidP="00E40DFD">
            <w:pPr>
              <w:spacing w:line="252" w:lineRule="auto"/>
              <w:outlineLvl w:val="0"/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</w:pPr>
            <w:r w:rsidRPr="002E652B"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  <w:t>Нижегородский РЭС</w:t>
            </w:r>
          </w:p>
          <w:p w14:paraId="1CDCFE58" w14:textId="77777777" w:rsidR="002E652B" w:rsidRPr="002E652B" w:rsidRDefault="002E652B" w:rsidP="00E40DFD">
            <w:pPr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</w:pPr>
            <w:r w:rsidRPr="002E652B"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  <w:t>ПАО «Россети -Приволжье»</w:t>
            </w:r>
          </w:p>
          <w:p w14:paraId="651635BB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6E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ЭЭ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77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ППР в ТП-2319</w:t>
            </w:r>
          </w:p>
          <w:p w14:paraId="3DD67C1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</w:p>
          <w:p w14:paraId="6862FB48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ТП-2250,2277,2803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833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пр. Ленина,4,6</w:t>
            </w:r>
          </w:p>
          <w:p w14:paraId="1F0AD0BD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  <w:p w14:paraId="0C968926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Г. Попова,12, Глеба Успенского,14,17</w:t>
            </w:r>
          </w:p>
          <w:p w14:paraId="06183BF8" w14:textId="7F9B8501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F4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12A6859B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  <w:p w14:paraId="19603ED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69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03FDA79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17:00</w:t>
            </w:r>
          </w:p>
          <w:p w14:paraId="3512CDBB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72A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F3F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7CB85481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7D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Сормовский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EA2" w14:textId="77777777" w:rsidR="002E652B" w:rsidRPr="002E652B" w:rsidRDefault="002E652B" w:rsidP="00E40DFD">
            <w:pPr>
              <w:spacing w:line="252" w:lineRule="auto"/>
              <w:outlineLvl w:val="0"/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</w:pPr>
            <w:r w:rsidRPr="002E652B">
              <w:rPr>
                <w:sz w:val="18"/>
                <w:szCs w:val="18"/>
              </w:rPr>
              <w:t>Отключение от электроснабжения домов по ул. Котова, Новые Полянки, Парашютистов</w:t>
            </w:r>
            <w:r w:rsidRPr="002E652B"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  <w:t xml:space="preserve"> </w:t>
            </w:r>
          </w:p>
          <w:p w14:paraId="65A3214C" w14:textId="77777777" w:rsidR="002E652B" w:rsidRPr="002E652B" w:rsidRDefault="002E652B" w:rsidP="00E40DFD">
            <w:pPr>
              <w:spacing w:line="252" w:lineRule="auto"/>
              <w:outlineLvl w:val="0"/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</w:pPr>
            <w:r w:rsidRPr="002E652B"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  <w:t>Нижегородский РЭС</w:t>
            </w:r>
          </w:p>
          <w:p w14:paraId="3E41464A" w14:textId="77777777" w:rsidR="002E652B" w:rsidRPr="002E652B" w:rsidRDefault="002E652B" w:rsidP="00E40DFD">
            <w:pPr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</w:pPr>
            <w:r w:rsidRPr="002E652B">
              <w:rPr>
                <w:rFonts w:eastAsia="Times New Roman" w:cs="Calibri"/>
                <w:kern w:val="2"/>
                <w:sz w:val="18"/>
                <w:szCs w:val="18"/>
                <w:lang w:eastAsia="ar-SA"/>
                <w14:ligatures w14:val="standardContextual"/>
              </w:rPr>
              <w:t>ПАО «Россети -Приволжье»</w:t>
            </w:r>
          </w:p>
          <w:p w14:paraId="69324B03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2E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ЭЭ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7E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ППР в ТП-3384</w:t>
            </w:r>
          </w:p>
          <w:p w14:paraId="193E37E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0B1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Котова, Новые Полянки, Парашютистов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5E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0E802FB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  <w:p w14:paraId="66B279C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23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2949586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17:00</w:t>
            </w:r>
          </w:p>
          <w:p w14:paraId="7DD17D5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AAE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400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4CF376F4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98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Приокский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225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электроснабжения домов по ул. Петровского, Кемеровской, пер. Кемеровскому</w:t>
            </w:r>
          </w:p>
          <w:p w14:paraId="1096E370" w14:textId="77777777" w:rsidR="002E652B" w:rsidRPr="002E652B" w:rsidRDefault="002E652B" w:rsidP="00E40DFD">
            <w:pPr>
              <w:spacing w:line="252" w:lineRule="auto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ООО «</w:t>
            </w:r>
            <w:proofErr w:type="spellStart"/>
            <w:r w:rsidRPr="002E652B">
              <w:rPr>
                <w:sz w:val="18"/>
                <w:szCs w:val="18"/>
              </w:rPr>
              <w:t>Специнвестпроект</w:t>
            </w:r>
            <w:proofErr w:type="spellEnd"/>
            <w:r w:rsidRPr="002E652B">
              <w:rPr>
                <w:sz w:val="18"/>
                <w:szCs w:val="18"/>
              </w:rPr>
              <w:t>»</w:t>
            </w:r>
          </w:p>
          <w:p w14:paraId="07A00C0B" w14:textId="77777777" w:rsidR="002E652B" w:rsidRPr="002E652B" w:rsidRDefault="002E652B" w:rsidP="00E40DFD">
            <w:pPr>
              <w:spacing w:line="252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8F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ЭЭ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E8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ППР в ТП-4622 (СШ-2)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BE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ул.Петровского,13а, Кемеровская,16/1,8,10,10,14/2,</w:t>
            </w:r>
          </w:p>
          <w:p w14:paraId="3797087F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2-ой пер. Кемеровский,43,4,5,7, 1-ый пер. Кемеровский,1,2,3,4,5, д/с№50</w:t>
            </w:r>
          </w:p>
          <w:p w14:paraId="382DAFD4" w14:textId="7CF69276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AA0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7D6D585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6B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0CF42E1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2FA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5A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79EBE90C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74A9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Приокский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4E4BD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горячего водоснабжения домов по ул. Академика Лебедева, Маршала Жукова, пр. Гагарина, ул. Горной</w:t>
            </w:r>
          </w:p>
          <w:p w14:paraId="0AA7D964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ОАО «ДК Приокского района»</w:t>
            </w:r>
          </w:p>
          <w:p w14:paraId="644B83AE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7867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ГВС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DB44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Проведение работ на узлах учета тепловой энергии.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91095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Академика Лебедева,4, Маршала Жукова,11, пр. Гагарина,204</w:t>
            </w:r>
          </w:p>
          <w:p w14:paraId="2D8A0838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  <w:p w14:paraId="00D623FE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Горная,4</w:t>
            </w:r>
          </w:p>
          <w:p w14:paraId="322F87F0" w14:textId="1A5DB4BA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ED2A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706485E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12:00</w:t>
            </w:r>
          </w:p>
          <w:p w14:paraId="5B71013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</w:p>
          <w:p w14:paraId="1948C48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</w:p>
          <w:p w14:paraId="17A8E45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D6B6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461EEB7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14:00</w:t>
            </w:r>
          </w:p>
          <w:p w14:paraId="2B3B4CC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</w:p>
          <w:p w14:paraId="1CFC67E0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</w:p>
          <w:p w14:paraId="1A29B51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546D0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A856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1757F4B3" w14:textId="77777777" w:rsidTr="002E652B">
        <w:trPr>
          <w:trHeight w:val="414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980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559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теплоснабжения домов по ул. Маршала Голованова, Щербинки-1</w:t>
            </w:r>
          </w:p>
          <w:p w14:paraId="54B7BF37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АО «ОКО»</w:t>
            </w:r>
          </w:p>
          <w:p w14:paraId="282F92CC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29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ЦО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2C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Замена запорной арматуры </w:t>
            </w:r>
          </w:p>
          <w:p w14:paraId="6988F29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Д=150 </w:t>
            </w:r>
          </w:p>
          <w:p w14:paraId="45CF483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/ул. Щербинки-1,9/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37B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Маршала Голованова,1а,3,3а,5,7а, Щербинки 1 мкр,9</w:t>
            </w:r>
          </w:p>
          <w:p w14:paraId="2D4AD82E" w14:textId="236A2715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60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58A971C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558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749142E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16:00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F4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0D2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265D367D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3299B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Советский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FEA17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Отключение от горячего водоснабжения домов по ул. Надежды Сусловой </w:t>
            </w:r>
          </w:p>
          <w:p w14:paraId="51743278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АО «ОКО»</w:t>
            </w:r>
          </w:p>
          <w:p w14:paraId="71C115AF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9D09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ГВС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3E7A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Ремонт трубопровода в тех подполье</w:t>
            </w:r>
          </w:p>
          <w:p w14:paraId="6689DCD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Д=150мм</w:t>
            </w:r>
          </w:p>
          <w:p w14:paraId="51EAC7C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/ул. Надежды Сусловой,2/3/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FE22F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Надежды Сусловой,2/3,2/4,4/4</w:t>
            </w:r>
          </w:p>
          <w:p w14:paraId="1194EF55" w14:textId="3A6A2932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E439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4D636B58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9DBF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4D1994F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56F2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6CCD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470E29A1" w14:textId="77777777" w:rsidTr="002E652B">
        <w:trPr>
          <w:trHeight w:val="414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FD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16A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Отключение от теплоснабжения домов по ул. Героя Быкова, Генерала Штеменко </w:t>
            </w:r>
          </w:p>
          <w:p w14:paraId="1055E872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АО «ОКО»</w:t>
            </w:r>
          </w:p>
          <w:p w14:paraId="4AC31755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16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ЦО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67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Ремонт трубопровода в тех подполье</w:t>
            </w:r>
          </w:p>
          <w:p w14:paraId="68BDA17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Д=150мм</w:t>
            </w:r>
          </w:p>
          <w:p w14:paraId="4DE92E9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/ул. Героя Быкова,12/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20A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Героя Быкова,11,12, Генерала Штеменко,2</w:t>
            </w:r>
          </w:p>
          <w:p w14:paraId="46057BCB" w14:textId="15BB3178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37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3371F66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4E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5E4D8AE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16:00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196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E41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32D815CF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36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Ленинский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887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теплоснабжения домов по ул. Менделеева, Правды, Октябрьской Революции</w:t>
            </w:r>
          </w:p>
          <w:p w14:paraId="0B5EC487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АО «ОКО»</w:t>
            </w:r>
          </w:p>
          <w:p w14:paraId="4DA62E95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52A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lastRenderedPageBreak/>
              <w:t>ЦО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0B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Ремонт трубопровода и установка запорной арматуры </w:t>
            </w:r>
          </w:p>
          <w:p w14:paraId="680140FE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Д=125мм </w:t>
            </w:r>
          </w:p>
          <w:p w14:paraId="1327326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/ул. Правды,2а/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DDA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ул. Менделеева,6,6а, Правды,2а, Октябрьской Революции,70</w:t>
            </w:r>
          </w:p>
          <w:p w14:paraId="16D6F083" w14:textId="496574F3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CA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6F1CBD54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078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</w:t>
            </w:r>
          </w:p>
          <w:p w14:paraId="37EE064C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F1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61D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E652B" w:rsidRPr="002E652B" w14:paraId="04880650" w14:textId="77777777" w:rsidTr="002E652B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6C9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Автозаводский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5AB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Отключение от холодного водоснабжения домов по пр. Ильича, ул. Карьерной, Левитана</w:t>
            </w:r>
          </w:p>
          <w:p w14:paraId="0BC8B0E3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АО «ОКО» ХВС</w:t>
            </w:r>
          </w:p>
          <w:p w14:paraId="2D36BE0C" w14:textId="77777777" w:rsidR="002E652B" w:rsidRPr="002E652B" w:rsidRDefault="002E652B" w:rsidP="00E40D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413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ХВС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BD8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 xml:space="preserve">Переключение в/л Д-300мм (вынос сетей) </w:t>
            </w:r>
          </w:p>
          <w:p w14:paraId="7006371F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/ул. Красноуральская, 6/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F4E" w14:textId="77777777" w:rsidR="002E652B" w:rsidRPr="002E652B" w:rsidRDefault="002E652B" w:rsidP="00E40DFD">
            <w:pPr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пр. Ильича,67,71,73,75, ул. Левитана,5, Карьерная,1А</w:t>
            </w:r>
          </w:p>
          <w:p w14:paraId="20EF84AC" w14:textId="54447C7F" w:rsidR="002E652B" w:rsidRPr="002E652B" w:rsidRDefault="002E652B" w:rsidP="00E4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C17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 09:00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B4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2E652B">
              <w:rPr>
                <w:sz w:val="18"/>
                <w:szCs w:val="18"/>
              </w:rPr>
              <w:t>19.03.26 21:00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9C2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C55" w14:textId="77777777" w:rsidR="002E652B" w:rsidRPr="002E652B" w:rsidRDefault="002E652B" w:rsidP="00E40DFD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bookmarkEnd w:id="0"/>
    </w:tbl>
    <w:p w14:paraId="0E324B7E" w14:textId="77777777" w:rsidR="00361C79" w:rsidRDefault="00361C79"/>
    <w:sectPr w:rsidR="00361C79" w:rsidSect="002E652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79"/>
    <w:rsid w:val="002E652B"/>
    <w:rsid w:val="00361C79"/>
    <w:rsid w:val="009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3982"/>
  <w15:chartTrackingRefBased/>
  <w15:docId w15:val="{C0E88E44-1713-4716-8AC7-5331D7F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2B"/>
    <w:pPr>
      <w:spacing w:after="0" w:line="254" w:lineRule="auto"/>
    </w:pPr>
    <w:rPr>
      <w:rFonts w:ascii="Times New Roman" w:hAnsi="Times New Roman" w:cs="Times New Roman"/>
      <w:bCs/>
      <w:kern w:val="0"/>
      <w:sz w:val="17"/>
      <w:szCs w:val="17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C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C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C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C79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C79"/>
    <w:pPr>
      <w:spacing w:before="160" w:after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1C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C79"/>
    <w:pPr>
      <w:spacing w:after="160" w:line="278" w:lineRule="auto"/>
      <w:ind w:left="720"/>
      <w:contextualSpacing/>
    </w:pPr>
    <w:rPr>
      <w:rFonts w:ascii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61C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1C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2026-03-18T16:33:00Z</dcterms:created>
  <dcterms:modified xsi:type="dcterms:W3CDTF">2026-03-18T16:38:00Z</dcterms:modified>
</cp:coreProperties>
</file>